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858" w:rsidRDefault="00E45858" w:rsidP="00E45858">
      <w:pPr>
        <w:spacing w:after="0"/>
        <w:rPr>
          <w:sz w:val="24"/>
          <w:szCs w:val="24"/>
        </w:rPr>
      </w:pPr>
      <w:r>
        <w:rPr>
          <w:noProof/>
          <w:lang w:eastAsia="it-IT"/>
        </w:rPr>
        <w:drawing>
          <wp:inline distT="0" distB="0" distL="0" distR="0" wp14:anchorId="22F26E6F" wp14:editId="4CCC0B79">
            <wp:extent cx="714375" cy="714375"/>
            <wp:effectExtent l="0" t="0" r="9525" b="9525"/>
            <wp:docPr id="1" name="Immagine_x0020_1" descr="Descrizione: cid:image001.jpg@01CBC8FC.BF7CC4D0"/>
            <wp:cNvGraphicFramePr/>
            <a:graphic xmlns:a="http://schemas.openxmlformats.org/drawingml/2006/main">
              <a:graphicData uri="http://schemas.openxmlformats.org/drawingml/2006/picture">
                <pic:pic xmlns:pic="http://schemas.openxmlformats.org/drawingml/2006/picture">
                  <pic:nvPicPr>
                    <pic:cNvPr id="1" name="Immagine_x0020_1" descr="Descrizione: cid:image001.jpg@01CBC8FC.BF7CC4D0"/>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sidRPr="00E45858">
        <w:rPr>
          <w:sz w:val="32"/>
          <w:szCs w:val="32"/>
          <w:u w:val="single"/>
        </w:rPr>
        <w:t>LARA GIOVANNINI</w:t>
      </w:r>
      <w:r w:rsidRPr="00E45858">
        <w:rPr>
          <w:sz w:val="32"/>
          <w:szCs w:val="32"/>
          <w:u w:val="single"/>
        </w:rPr>
        <w:tab/>
      </w:r>
      <w:r w:rsidRPr="00E45858">
        <w:rPr>
          <w:sz w:val="24"/>
          <w:szCs w:val="24"/>
          <w:u w:val="single"/>
        </w:rPr>
        <w:tab/>
      </w:r>
      <w:r w:rsidRPr="00E45858">
        <w:rPr>
          <w:sz w:val="24"/>
          <w:szCs w:val="24"/>
          <w:u w:val="single"/>
        </w:rPr>
        <w:tab/>
      </w:r>
      <w:r w:rsidRPr="00E45858">
        <w:rPr>
          <w:sz w:val="24"/>
          <w:szCs w:val="24"/>
          <w:u w:val="single"/>
        </w:rPr>
        <w:tab/>
      </w:r>
      <w:r w:rsidRPr="00E45858">
        <w:rPr>
          <w:sz w:val="24"/>
          <w:szCs w:val="24"/>
          <w:u w:val="single"/>
        </w:rPr>
        <w:tab/>
        <w:t xml:space="preserve"> </w:t>
      </w:r>
      <w:r>
        <w:rPr>
          <w:sz w:val="24"/>
          <w:szCs w:val="24"/>
          <w:u w:val="single"/>
        </w:rPr>
        <w:t xml:space="preserve">      </w:t>
      </w:r>
      <w:r w:rsidRPr="00E45858">
        <w:rPr>
          <w:sz w:val="24"/>
          <w:szCs w:val="24"/>
          <w:u w:val="single"/>
        </w:rPr>
        <w:t>CONSULENTE DEL LAVORO</w:t>
      </w:r>
    </w:p>
    <w:p w:rsidR="00E45858" w:rsidRPr="00E45858" w:rsidRDefault="00E45858" w:rsidP="00E45858">
      <w:pPr>
        <w:spacing w:after="0"/>
      </w:pPr>
      <w:r>
        <w:rPr>
          <w:sz w:val="24"/>
          <w:szCs w:val="24"/>
        </w:rPr>
        <w:t xml:space="preserve">                     </w:t>
      </w:r>
      <w:r w:rsidRPr="00E45858">
        <w:t>VIA SANDRO PERTINI 32</w:t>
      </w:r>
      <w:r w:rsidR="00F84F43">
        <w:t xml:space="preserve">                                                                                             TEL 051 454116</w:t>
      </w:r>
    </w:p>
    <w:p w:rsidR="0021672F" w:rsidRDefault="00E45858" w:rsidP="00E45858">
      <w:pPr>
        <w:spacing w:after="0"/>
      </w:pPr>
      <w:r w:rsidRPr="00E45858">
        <w:tab/>
        <w:t xml:space="preserve">        40068 SAN LAZZARO  DI SAVENA (BO)</w:t>
      </w:r>
      <w:r w:rsidR="00F84F43">
        <w:tab/>
      </w:r>
      <w:r w:rsidR="00F84F43">
        <w:tab/>
      </w:r>
      <w:r w:rsidR="00F84F43">
        <w:tab/>
        <w:t xml:space="preserve">                               FAX 051 455795</w:t>
      </w:r>
    </w:p>
    <w:p w:rsidR="00AA71AC" w:rsidRDefault="00AA71AC" w:rsidP="00E45858">
      <w:pPr>
        <w:spacing w:after="0"/>
      </w:pPr>
    </w:p>
    <w:p w:rsidR="00AA71AC" w:rsidRDefault="00AA71AC" w:rsidP="00E45858">
      <w:pPr>
        <w:spacing w:after="0"/>
      </w:pPr>
    </w:p>
    <w:p w:rsidR="00AA71AC" w:rsidRDefault="00AA71AC" w:rsidP="00E45858">
      <w:pPr>
        <w:spacing w:after="0"/>
      </w:pPr>
    </w:p>
    <w:p w:rsidR="00AA71AC" w:rsidRDefault="00AA71AC" w:rsidP="00E45858">
      <w:pPr>
        <w:spacing w:after="0"/>
      </w:pPr>
      <w:r>
        <w:tab/>
      </w:r>
      <w:r>
        <w:tab/>
      </w:r>
      <w:r>
        <w:tab/>
      </w:r>
      <w:r>
        <w:tab/>
      </w:r>
      <w:r>
        <w:tab/>
      </w:r>
      <w:r>
        <w:tab/>
      </w:r>
      <w:r>
        <w:tab/>
      </w:r>
      <w:r>
        <w:tab/>
      </w:r>
      <w:r>
        <w:tab/>
        <w:t>A TUTTI I CLIENTI</w:t>
      </w:r>
    </w:p>
    <w:p w:rsidR="00AA71AC" w:rsidRDefault="00AA71AC" w:rsidP="00E45858">
      <w:pPr>
        <w:spacing w:after="0"/>
      </w:pPr>
      <w:r>
        <w:tab/>
      </w:r>
      <w:r>
        <w:tab/>
      </w:r>
      <w:r>
        <w:tab/>
      </w:r>
      <w:r>
        <w:tab/>
      </w:r>
      <w:r>
        <w:tab/>
      </w:r>
      <w:r>
        <w:tab/>
      </w:r>
      <w:r>
        <w:tab/>
      </w:r>
      <w:r>
        <w:tab/>
      </w:r>
      <w:r>
        <w:tab/>
        <w:t xml:space="preserve">    LORO SEDE</w:t>
      </w:r>
    </w:p>
    <w:p w:rsidR="00AA71AC" w:rsidRDefault="00AA71AC" w:rsidP="00E45858">
      <w:pPr>
        <w:spacing w:after="0"/>
      </w:pPr>
    </w:p>
    <w:p w:rsidR="00AA71AC" w:rsidRDefault="00AA71AC" w:rsidP="00E45858">
      <w:pPr>
        <w:spacing w:after="0"/>
      </w:pPr>
      <w:r>
        <w:t>CIRCOLARE N. 1/2017</w:t>
      </w:r>
    </w:p>
    <w:p w:rsidR="00AA71AC" w:rsidRDefault="00AA71AC" w:rsidP="00E45858">
      <w:pPr>
        <w:spacing w:after="0"/>
      </w:pPr>
    </w:p>
    <w:p w:rsidR="00AA71AC" w:rsidRDefault="00AA71AC" w:rsidP="00E45858">
      <w:pPr>
        <w:spacing w:after="0"/>
      </w:pPr>
      <w:r>
        <w:t>San Lazzaro di Savena, 20 Marzo 2017</w:t>
      </w:r>
    </w:p>
    <w:p w:rsidR="00AA71AC" w:rsidRDefault="00AA71AC" w:rsidP="00E45858">
      <w:pPr>
        <w:spacing w:after="0"/>
      </w:pPr>
    </w:p>
    <w:p w:rsidR="00AA71AC" w:rsidRDefault="00AA71AC" w:rsidP="00E45858">
      <w:pPr>
        <w:spacing w:after="0"/>
        <w:rPr>
          <w:b/>
        </w:rPr>
      </w:pPr>
      <w:r w:rsidRPr="00AA71AC">
        <w:rPr>
          <w:b/>
        </w:rPr>
        <w:t>OGGETTO:   ABROGAZIONE  VOUCHER – BUONI LAVORO – D.L. 17 MARZO 2017 N. 25.</w:t>
      </w:r>
    </w:p>
    <w:p w:rsidR="00AA71AC" w:rsidRDefault="00AA71AC" w:rsidP="00E45858">
      <w:pPr>
        <w:spacing w:after="0"/>
        <w:rPr>
          <w:b/>
        </w:rPr>
      </w:pPr>
    </w:p>
    <w:p w:rsidR="00AA71AC" w:rsidRDefault="00AA71AC" w:rsidP="005905F2">
      <w:pPr>
        <w:spacing w:after="0"/>
        <w:jc w:val="both"/>
      </w:pPr>
      <w:r>
        <w:t>E’ stato pubblicato nella Gazzetta Ufficiale n. 64 del 17 marzo 2017  il Decreto Legge N. 25 del 17 marzo 2017, con il quale il Governo ha voluto abrogare le disposizioni in materia di lavoro accessorio (voucher).</w:t>
      </w:r>
    </w:p>
    <w:p w:rsidR="00AA71AC" w:rsidRDefault="00AA71AC" w:rsidP="005905F2">
      <w:pPr>
        <w:spacing w:after="0"/>
        <w:jc w:val="both"/>
      </w:pPr>
    </w:p>
    <w:p w:rsidR="00AA71AC" w:rsidRPr="00AA71AC" w:rsidRDefault="00AA71AC" w:rsidP="005905F2">
      <w:pPr>
        <w:spacing w:after="0"/>
        <w:jc w:val="both"/>
        <w:rPr>
          <w:b/>
        </w:rPr>
      </w:pPr>
      <w:r>
        <w:t xml:space="preserve">Il D.L. all’art. 1 dispone  l’abrogazione degli articoli 48, 49 e 50 del </w:t>
      </w:r>
      <w:proofErr w:type="spellStart"/>
      <w:r>
        <w:t>D.Lgs.</w:t>
      </w:r>
      <w:proofErr w:type="spellEnd"/>
      <w:r>
        <w:t xml:space="preserve"> n. 81/2015 e, pertanto </w:t>
      </w:r>
      <w:r w:rsidRPr="00AA71AC">
        <w:rPr>
          <w:b/>
        </w:rPr>
        <w:t>l’abrogazione della  fattispecie del lavoro accessorio.</w:t>
      </w:r>
    </w:p>
    <w:p w:rsidR="00AA71AC" w:rsidRDefault="00AA71AC" w:rsidP="005905F2">
      <w:pPr>
        <w:spacing w:after="0"/>
        <w:jc w:val="both"/>
      </w:pPr>
    </w:p>
    <w:p w:rsidR="00AA71AC" w:rsidRDefault="00AA71AC" w:rsidP="005905F2">
      <w:pPr>
        <w:spacing w:after="0"/>
        <w:jc w:val="both"/>
      </w:pPr>
      <w:r w:rsidRPr="00AA71AC">
        <w:rPr>
          <w:b/>
        </w:rPr>
        <w:t>Ciò comporta che, già dal 17 marzo 2017 non è più possibile acquistare nuovi buoni lavoro per prestazioni di lavoro accessorio</w:t>
      </w:r>
      <w:r>
        <w:t>.</w:t>
      </w:r>
    </w:p>
    <w:p w:rsidR="00AA71AC" w:rsidRDefault="00AA71AC" w:rsidP="005905F2">
      <w:pPr>
        <w:spacing w:after="0"/>
        <w:jc w:val="both"/>
      </w:pPr>
    </w:p>
    <w:p w:rsidR="00AA71AC" w:rsidRDefault="00AA71AC" w:rsidP="005905F2">
      <w:pPr>
        <w:spacing w:after="0"/>
        <w:jc w:val="both"/>
      </w:pPr>
      <w:r>
        <w:t>Contestualmente, il secondo comma dell’art. 1 prevede l’istituzione di un periodo transitorio, in scadenza il 31 dicembre 2017, entro il quale i committenti potranno utilizzare, secondo le normali procedure, i buoni lavoro eventualmente già richiesti alla data di entrata in vigore del decreto in esame (17 marzo 2017) ma non ancora utilizzati.</w:t>
      </w:r>
    </w:p>
    <w:p w:rsidR="00AA71AC" w:rsidRDefault="00AA71AC" w:rsidP="005905F2">
      <w:pPr>
        <w:spacing w:after="0"/>
        <w:jc w:val="both"/>
      </w:pPr>
    </w:p>
    <w:p w:rsidR="005905F2" w:rsidRDefault="005905F2" w:rsidP="005905F2">
      <w:pPr>
        <w:spacing w:after="0"/>
        <w:jc w:val="both"/>
      </w:pPr>
      <w:r>
        <w:t>Il decreto legge n. 25 non riporta altre comunicazioni e si confida in un intervento del Ministero del Lavoro per avere maggiori informazioni e dettagli che Vi comunicheremo prontamente.</w:t>
      </w:r>
    </w:p>
    <w:p w:rsidR="005905F2" w:rsidRDefault="005905F2" w:rsidP="005905F2">
      <w:pPr>
        <w:spacing w:after="0"/>
        <w:jc w:val="both"/>
      </w:pPr>
    </w:p>
    <w:p w:rsidR="005905F2" w:rsidRDefault="005905F2" w:rsidP="005905F2">
      <w:pPr>
        <w:spacing w:after="0"/>
        <w:jc w:val="both"/>
      </w:pPr>
      <w:r>
        <w:t>Restando a disposizione, si porgono cordiali saluti.</w:t>
      </w:r>
    </w:p>
    <w:p w:rsidR="005905F2" w:rsidRDefault="005905F2" w:rsidP="005905F2">
      <w:pPr>
        <w:spacing w:after="0"/>
        <w:jc w:val="both"/>
      </w:pPr>
    </w:p>
    <w:p w:rsidR="005905F2" w:rsidRDefault="005905F2" w:rsidP="005905F2">
      <w:pPr>
        <w:spacing w:after="0"/>
        <w:jc w:val="both"/>
      </w:pPr>
    </w:p>
    <w:p w:rsidR="005905F2" w:rsidRDefault="005905F2" w:rsidP="005905F2">
      <w:pPr>
        <w:spacing w:after="0"/>
        <w:jc w:val="both"/>
      </w:pPr>
    </w:p>
    <w:p w:rsidR="00E45858" w:rsidRDefault="005905F2" w:rsidP="005905F2">
      <w:pPr>
        <w:spacing w:after="0"/>
        <w:jc w:val="both"/>
        <w:rPr>
          <w:sz w:val="24"/>
          <w:szCs w:val="24"/>
        </w:rPr>
      </w:pPr>
      <w:r>
        <w:tab/>
      </w:r>
      <w:r>
        <w:tab/>
      </w:r>
      <w:r>
        <w:tab/>
      </w:r>
      <w:r>
        <w:tab/>
      </w:r>
      <w:r>
        <w:tab/>
      </w:r>
      <w:r>
        <w:tab/>
      </w:r>
      <w:r>
        <w:tab/>
      </w:r>
      <w:r>
        <w:tab/>
        <w:t>Studio Giovannini Lara</w:t>
      </w:r>
      <w:r w:rsidR="00AA71AC">
        <w:t xml:space="preserve"> </w:t>
      </w:r>
      <w:r w:rsidR="00F84F43">
        <w:tab/>
      </w:r>
      <w:r w:rsidR="00F84F43">
        <w:tab/>
      </w:r>
      <w:r w:rsidR="00F84F43">
        <w:tab/>
      </w:r>
    </w:p>
    <w:p w:rsidR="00E45858" w:rsidRDefault="00E45858" w:rsidP="00E45858">
      <w:pPr>
        <w:pBdr>
          <w:bottom w:val="single" w:sz="12" w:space="1" w:color="auto"/>
        </w:pBdr>
        <w:spacing w:after="0"/>
        <w:rPr>
          <w:sz w:val="24"/>
          <w:szCs w:val="24"/>
        </w:rPr>
      </w:pPr>
    </w:p>
    <w:p w:rsidR="005905F2" w:rsidRDefault="005905F2" w:rsidP="00E45858">
      <w:pPr>
        <w:pBdr>
          <w:bottom w:val="single" w:sz="12" w:space="1" w:color="auto"/>
        </w:pBdr>
        <w:spacing w:after="0"/>
        <w:rPr>
          <w:sz w:val="24"/>
          <w:szCs w:val="24"/>
        </w:rPr>
      </w:pPr>
    </w:p>
    <w:p w:rsidR="005905F2" w:rsidRDefault="005905F2" w:rsidP="00E45858">
      <w:pPr>
        <w:pBdr>
          <w:bottom w:val="single" w:sz="12" w:space="1" w:color="auto"/>
        </w:pBdr>
        <w:spacing w:after="0"/>
        <w:rPr>
          <w:sz w:val="24"/>
          <w:szCs w:val="24"/>
        </w:rPr>
      </w:pPr>
      <w:bookmarkStart w:id="0" w:name="_GoBack"/>
      <w:bookmarkEnd w:id="0"/>
    </w:p>
    <w:p w:rsidR="00E45858" w:rsidRDefault="00E45858" w:rsidP="00E45858">
      <w:pPr>
        <w:spacing w:after="0"/>
        <w:rPr>
          <w:sz w:val="24"/>
          <w:szCs w:val="24"/>
        </w:rPr>
      </w:pPr>
      <w:r>
        <w:rPr>
          <w:sz w:val="24"/>
          <w:szCs w:val="24"/>
        </w:rPr>
        <w:t>P. IVA   01630701207  - CF.: GVNLRA68H46G467Q</w:t>
      </w:r>
    </w:p>
    <w:p w:rsidR="00E45858" w:rsidRDefault="00E45858" w:rsidP="00E45858">
      <w:pPr>
        <w:spacing w:after="0"/>
      </w:pPr>
      <w:r>
        <w:rPr>
          <w:sz w:val="24"/>
          <w:szCs w:val="24"/>
          <w:u w:val="single"/>
        </w:rPr>
        <w:t xml:space="preserve">             </w:t>
      </w:r>
    </w:p>
    <w:sectPr w:rsidR="00E458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858"/>
    <w:rsid w:val="00007AAC"/>
    <w:rsid w:val="0021672F"/>
    <w:rsid w:val="005905F2"/>
    <w:rsid w:val="00AA71AC"/>
    <w:rsid w:val="00CE57E0"/>
    <w:rsid w:val="00DB763D"/>
    <w:rsid w:val="00E45858"/>
    <w:rsid w:val="00F84F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585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58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585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58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249</Words>
  <Characters>1423</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2G</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 STUDIO GHERARDI -</dc:creator>
  <cp:lastModifiedBy>Lara - STUDIO GHERARDI -</cp:lastModifiedBy>
  <cp:revision>4</cp:revision>
  <cp:lastPrinted>2017-03-20T15:57:00Z</cp:lastPrinted>
  <dcterms:created xsi:type="dcterms:W3CDTF">2017-03-20T15:35:00Z</dcterms:created>
  <dcterms:modified xsi:type="dcterms:W3CDTF">2017-03-20T16:00:00Z</dcterms:modified>
</cp:coreProperties>
</file>