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58" w:rsidRDefault="00E45858" w:rsidP="00E45858">
      <w:pPr>
        <w:spacing w:after="0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22F26E6F" wp14:editId="4CCC0B79">
            <wp:extent cx="714375" cy="714375"/>
            <wp:effectExtent l="0" t="0" r="9525" b="9525"/>
            <wp:docPr id="1" name="Immagine_x0020_1" descr="Descrizione: cid:image001.jpg@01CBC8FC.BF7CC4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_x0020_1" descr="Descrizione: cid:image001.jpg@01CBC8FC.BF7CC4D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858">
        <w:rPr>
          <w:sz w:val="32"/>
          <w:szCs w:val="32"/>
          <w:u w:val="single"/>
        </w:rPr>
        <w:t>LARA GIOVANNINI</w:t>
      </w:r>
      <w:r w:rsidRPr="00E45858">
        <w:rPr>
          <w:sz w:val="32"/>
          <w:szCs w:val="32"/>
          <w:u w:val="single"/>
        </w:rPr>
        <w:tab/>
      </w:r>
      <w:r w:rsidRPr="00E45858">
        <w:rPr>
          <w:sz w:val="24"/>
          <w:szCs w:val="24"/>
          <w:u w:val="single"/>
        </w:rPr>
        <w:tab/>
      </w:r>
      <w:r w:rsidRPr="00E45858">
        <w:rPr>
          <w:sz w:val="24"/>
          <w:szCs w:val="24"/>
          <w:u w:val="single"/>
        </w:rPr>
        <w:tab/>
      </w:r>
      <w:r w:rsidRPr="00E45858">
        <w:rPr>
          <w:sz w:val="24"/>
          <w:szCs w:val="24"/>
          <w:u w:val="single"/>
        </w:rPr>
        <w:tab/>
      </w:r>
      <w:r w:rsidRPr="00E45858"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 xml:space="preserve">      </w:t>
      </w:r>
      <w:r w:rsidRPr="00E45858">
        <w:rPr>
          <w:sz w:val="24"/>
          <w:szCs w:val="24"/>
          <w:u w:val="single"/>
        </w:rPr>
        <w:t>CONSULENTE DEL LAVORO</w:t>
      </w:r>
    </w:p>
    <w:p w:rsidR="00E45858" w:rsidRPr="00E45858" w:rsidRDefault="00E45858" w:rsidP="00E45858">
      <w:pPr>
        <w:spacing w:after="0"/>
      </w:pPr>
      <w:r>
        <w:rPr>
          <w:sz w:val="24"/>
          <w:szCs w:val="24"/>
        </w:rPr>
        <w:t xml:space="preserve">                     </w:t>
      </w:r>
      <w:r w:rsidRPr="00E45858">
        <w:t>VIA SANDRO PERTINI 32</w:t>
      </w:r>
      <w:r w:rsidR="00F84F43">
        <w:t xml:space="preserve">                                                                                             TEL 051 454116</w:t>
      </w:r>
    </w:p>
    <w:p w:rsidR="00924366" w:rsidRDefault="00E45858" w:rsidP="00E45858">
      <w:pPr>
        <w:spacing w:after="0"/>
      </w:pPr>
      <w:r w:rsidRPr="00E45858">
        <w:tab/>
        <w:t xml:space="preserve">        40068 SAN LAZZARO  DI SAVENA (BO)</w:t>
      </w:r>
      <w:r w:rsidR="00F84F43">
        <w:tab/>
      </w:r>
      <w:r w:rsidR="00F84F43">
        <w:tab/>
      </w:r>
      <w:r w:rsidR="00F84F43">
        <w:tab/>
        <w:t xml:space="preserve">                               FAX 051 455795</w:t>
      </w:r>
    </w:p>
    <w:p w:rsidR="00924366" w:rsidRDefault="00924366" w:rsidP="00E45858">
      <w:pPr>
        <w:spacing w:after="0"/>
      </w:pPr>
    </w:p>
    <w:p w:rsidR="00924366" w:rsidRDefault="00924366" w:rsidP="00E45858">
      <w:pPr>
        <w:spacing w:after="0"/>
      </w:pPr>
    </w:p>
    <w:p w:rsidR="00924366" w:rsidRDefault="00924366" w:rsidP="00E4585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TUTTI I CLIENTI</w:t>
      </w:r>
    </w:p>
    <w:p w:rsidR="00924366" w:rsidRDefault="00924366" w:rsidP="00E4585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LORO SEDE</w:t>
      </w:r>
    </w:p>
    <w:p w:rsidR="00924366" w:rsidRDefault="00924366" w:rsidP="00E45858">
      <w:pPr>
        <w:spacing w:after="0"/>
      </w:pPr>
    </w:p>
    <w:p w:rsidR="00924366" w:rsidRDefault="00924366" w:rsidP="00E45858">
      <w:pPr>
        <w:spacing w:after="0"/>
      </w:pPr>
      <w:r>
        <w:t>CIRCOLARE N. 3/2017</w:t>
      </w:r>
    </w:p>
    <w:p w:rsidR="00924366" w:rsidRDefault="00924366" w:rsidP="00E45858">
      <w:pPr>
        <w:spacing w:after="0"/>
      </w:pPr>
    </w:p>
    <w:p w:rsidR="00924366" w:rsidRDefault="00924366" w:rsidP="00E45858">
      <w:pPr>
        <w:spacing w:after="0"/>
      </w:pPr>
      <w:r>
        <w:t>San Lazzaro di Savena,  19 Maggio 2017</w:t>
      </w:r>
    </w:p>
    <w:p w:rsidR="00924366" w:rsidRDefault="00924366" w:rsidP="00E45858">
      <w:pPr>
        <w:spacing w:after="0"/>
      </w:pPr>
    </w:p>
    <w:p w:rsidR="00924366" w:rsidRDefault="00924366" w:rsidP="00924366">
      <w:pPr>
        <w:jc w:val="both"/>
        <w:rPr>
          <w:rFonts w:ascii="Georgia" w:hAnsi="Georgia" w:cs="Arial"/>
          <w:b/>
          <w:shd w:val="clear" w:color="auto" w:fill="FFFFFF"/>
        </w:rPr>
      </w:pPr>
      <w:r>
        <w:rPr>
          <w:rFonts w:ascii="Georgia" w:hAnsi="Georgia" w:cs="Arial"/>
          <w:b/>
          <w:shd w:val="clear" w:color="auto" w:fill="FFFFFF"/>
        </w:rPr>
        <w:t>Oggetto: Proposte di</w:t>
      </w:r>
      <w:r>
        <w:rPr>
          <w:rFonts w:ascii="Georgia" w:hAnsi="Georgia" w:cs="Arial"/>
          <w:b/>
          <w:highlight w:val="white"/>
          <w:shd w:val="clear" w:color="auto" w:fill="FFFFFF"/>
        </w:rPr>
        <w:t xml:space="preserve"> f</w:t>
      </w:r>
      <w:r>
        <w:rPr>
          <w:rFonts w:ascii="Georgia" w:hAnsi="Georgia" w:cs="Arial"/>
          <w:b/>
          <w:shd w:val="clear" w:color="auto" w:fill="FFFFFF"/>
        </w:rPr>
        <w:t xml:space="preserve">orti sconti sul costo del lavoro </w:t>
      </w:r>
      <w:r>
        <w:rPr>
          <w:rFonts w:ascii="Georgia" w:hAnsi="Georgia" w:cs="Arial"/>
          <w:b/>
          <w:highlight w:val="white"/>
          <w:shd w:val="clear" w:color="auto" w:fill="FFFFFF"/>
        </w:rPr>
        <w:t xml:space="preserve">- Attenzione al coinvolgimento </w:t>
      </w:r>
      <w:r>
        <w:rPr>
          <w:rFonts w:ascii="Georgia" w:hAnsi="Georgia" w:cs="Arial"/>
          <w:b/>
          <w:shd w:val="clear" w:color="auto" w:fill="FFFFFF"/>
        </w:rPr>
        <w:t xml:space="preserve"> </w:t>
      </w:r>
      <w:r>
        <w:rPr>
          <w:rFonts w:ascii="Georgia" w:hAnsi="Georgia" w:cs="Arial"/>
          <w:b/>
          <w:highlight w:val="white"/>
          <w:shd w:val="clear" w:color="auto" w:fill="FFFFFF"/>
        </w:rPr>
        <w:t xml:space="preserve"> nella</w:t>
      </w:r>
      <w:r>
        <w:rPr>
          <w:rFonts w:ascii="Georgia" w:hAnsi="Georgia" w:cs="Arial"/>
          <w:b/>
          <w:shd w:val="clear" w:color="auto" w:fill="FFFFFF"/>
        </w:rPr>
        <w:t xml:space="preserve"> responsabilità solidale per il mancato pagamento di retribuzioni e contributi</w:t>
      </w:r>
      <w:r>
        <w:rPr>
          <w:rFonts w:ascii="Georgia" w:hAnsi="Georgia" w:cs="Arial"/>
          <w:b/>
          <w:shd w:val="clear" w:color="auto" w:fill="FFFFFF"/>
        </w:rPr>
        <w:t>.</w:t>
      </w:r>
    </w:p>
    <w:p w:rsidR="00924366" w:rsidRDefault="00924366" w:rsidP="00924366">
      <w:pPr>
        <w:jc w:val="both"/>
        <w:rPr>
          <w:rFonts w:ascii="Georgia" w:hAnsi="Georgia" w:cs="Times New Roman"/>
          <w:highlight w:val="white"/>
        </w:rPr>
      </w:pPr>
      <w:r>
        <w:rPr>
          <w:rFonts w:ascii="Georgia" w:hAnsi="Georgia"/>
          <w:highlight w:val="white"/>
        </w:rPr>
        <w:t>S</w:t>
      </w:r>
      <w:r>
        <w:rPr>
          <w:rFonts w:ascii="Georgia" w:hAnsi="Georgia"/>
          <w:highlight w:val="white"/>
        </w:rPr>
        <w:t>empre più spesso veniamo raggiunti da accattivanti messaggi e proposte pubblicitarie che promettono</w:t>
      </w:r>
      <w:r>
        <w:rPr>
          <w:rFonts w:ascii="Georgia" w:hAnsi="Georgia" w:cs="Arial"/>
          <w:shd w:val="clear" w:color="auto" w:fill="FFFFFF"/>
        </w:rPr>
        <w:t xml:space="preserve"> forti sconti sul costo del lavoro</w:t>
      </w:r>
      <w:r>
        <w:rPr>
          <w:rFonts w:ascii="Georgia" w:hAnsi="Georgia" w:cs="Arial"/>
          <w:highlight w:val="white"/>
          <w:shd w:val="clear" w:color="auto" w:fill="FFFFFF"/>
        </w:rPr>
        <w:t xml:space="preserve">. </w:t>
      </w:r>
      <w:r>
        <w:rPr>
          <w:rFonts w:ascii="Georgia" w:hAnsi="Georgia" w:cs="Arial"/>
          <w:color w:val="000000"/>
          <w:shd w:val="clear" w:color="auto" w:fill="FFFFFF"/>
        </w:rPr>
        <w:t xml:space="preserve">A molti datori di lavoro, infatti, viene proposto di risparmiare sul costo del lavoro attraverso il ricorso alla fornitura di manodopera mediante appalto. </w:t>
      </w:r>
      <w:r>
        <w:rPr>
          <w:rFonts w:ascii="Georgia" w:hAnsi="Georgia" w:cs="Arial"/>
          <w:color w:val="000000"/>
          <w:shd w:val="clear" w:color="auto" w:fill="FFFFFF"/>
        </w:rPr>
        <w:t xml:space="preserve"> </w:t>
      </w:r>
      <w:r>
        <w:rPr>
          <w:rFonts w:ascii="Georgia" w:hAnsi="Georgia" w:cs="Arial"/>
          <w:color w:val="000000"/>
          <w:shd w:val="clear" w:color="auto" w:fill="FFFFFF"/>
        </w:rPr>
        <w:t>In diversi casi viene suggerito alle imprese di procedere alla cessazione dei rapporti di lavoro con i dipendenti in forza, che vengono assunti da cooperative per poi essere utilizzati presso la medesima azienda da cui sono appena usciti.</w:t>
      </w:r>
    </w:p>
    <w:p w:rsidR="00924366" w:rsidRPr="00924366" w:rsidRDefault="00924366" w:rsidP="00924366">
      <w:pPr>
        <w:jc w:val="both"/>
        <w:rPr>
          <w:rFonts w:ascii="Georgia" w:hAnsi="Georgia"/>
          <w:u w:val="single"/>
        </w:rPr>
      </w:pPr>
      <w:r>
        <w:rPr>
          <w:rFonts w:ascii="Georgia" w:hAnsi="Georgia" w:cs="Arial"/>
          <w:highlight w:val="white"/>
          <w:shd w:val="clear" w:color="auto" w:fill="FFFFFF"/>
        </w:rPr>
        <w:t>M</w:t>
      </w:r>
      <w:r>
        <w:rPr>
          <w:rFonts w:ascii="Georgia" w:hAnsi="Georgia" w:cs="Arial"/>
          <w:shd w:val="clear" w:color="auto" w:fill="FFFFFF"/>
        </w:rPr>
        <w:t>i preme avvertire che dietro questa promessa di risparmio potrebbero celarsi violazioni della normativa vigente in materia retributiva e contributiva, le cui conse</w:t>
      </w:r>
      <w:bookmarkStart w:id="0" w:name="_GoBack"/>
      <w:bookmarkEnd w:id="0"/>
      <w:r>
        <w:rPr>
          <w:rFonts w:ascii="Georgia" w:hAnsi="Georgia" w:cs="Arial"/>
          <w:shd w:val="clear" w:color="auto" w:fill="FFFFFF"/>
        </w:rPr>
        <w:t xml:space="preserve">guenze possono </w:t>
      </w:r>
      <w:r w:rsidRPr="00924366">
        <w:rPr>
          <w:rFonts w:ascii="Georgia" w:hAnsi="Georgia" w:cs="Arial"/>
          <w:u w:val="single"/>
          <w:shd w:val="clear" w:color="auto" w:fill="FFFFFF"/>
        </w:rPr>
        <w:t>ricadere anche sul datore di lavoro, per l'applicazione del regime di responsabilità solidale.</w:t>
      </w:r>
    </w:p>
    <w:p w:rsidR="00924366" w:rsidRDefault="00924366" w:rsidP="00924366">
      <w:pPr>
        <w:shd w:val="clear" w:color="auto" w:fill="FFFFFF"/>
        <w:spacing w:after="12" w:line="240" w:lineRule="atLeast"/>
        <w:jc w:val="both"/>
        <w:rPr>
          <w:rFonts w:ascii="Georgia" w:hAnsi="Georgia"/>
        </w:rPr>
      </w:pPr>
      <w:r>
        <w:rPr>
          <w:rFonts w:ascii="Georgia" w:hAnsi="Georgia"/>
        </w:rPr>
        <w:t>Inoltre, il regime sanzionatorio è oltremodo gravoso nel caso di appalto irregolare, per il quale è prevista una sanzione pecuniaria amministrativa pari a 50 € per ogni lavoratore occupato e per ciascuna giornata di occupazione, con un minimo di 5.000 € e un massimo di 50.000 €.</w:t>
      </w:r>
    </w:p>
    <w:p w:rsidR="00924366" w:rsidRDefault="00924366" w:rsidP="00924366">
      <w:pPr>
        <w:shd w:val="clear" w:color="auto" w:fill="FFFFFF"/>
        <w:spacing w:after="12" w:line="240" w:lineRule="atLeast"/>
        <w:jc w:val="both"/>
        <w:rPr>
          <w:rFonts w:ascii="Georgia" w:hAnsi="Georgia"/>
        </w:rPr>
      </w:pPr>
    </w:p>
    <w:p w:rsidR="00924366" w:rsidRDefault="00924366" w:rsidP="00924366">
      <w:pPr>
        <w:jc w:val="both"/>
        <w:rPr>
          <w:rFonts w:ascii="Georgia" w:hAnsi="Georgia"/>
        </w:rPr>
      </w:pPr>
      <w:r>
        <w:rPr>
          <w:rFonts w:ascii="Georgia" w:hAnsi="Georgia"/>
        </w:rPr>
        <w:t>Il costo del lavoro è certamente molto alto in Italia ed è uno dei problemi più grossi per chi fa impresa. Questo lo sappiamo bene, ma non sono certo le soluzioni prospettate ad essere risolutive. Anzi, portano solo altri grossi problemi.</w:t>
      </w:r>
    </w:p>
    <w:p w:rsidR="00924366" w:rsidRDefault="00924366" w:rsidP="00924366">
      <w:pPr>
        <w:jc w:val="both"/>
        <w:rPr>
          <w:rFonts w:ascii="Georgia" w:hAnsi="Georgia"/>
        </w:rPr>
      </w:pPr>
      <w:r>
        <w:rPr>
          <w:rFonts w:ascii="Georgia" w:hAnsi="Georgia"/>
        </w:rPr>
        <w:t>Per questo La invitiamo a rivolgersi immediatamente al Nostro studio ove dovesse ricevere proposte in tal senso.</w:t>
      </w:r>
    </w:p>
    <w:p w:rsidR="00924366" w:rsidRDefault="00924366" w:rsidP="00924366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 Saremo come sempre a Sua disposizione per i migliori chiarimenti e consigli.</w:t>
      </w:r>
    </w:p>
    <w:p w:rsidR="00924366" w:rsidRDefault="00924366" w:rsidP="00924366">
      <w:pPr>
        <w:jc w:val="both"/>
        <w:rPr>
          <w:rFonts w:ascii="Georgia" w:hAnsi="Georgia"/>
        </w:rPr>
      </w:pPr>
      <w:r>
        <w:rPr>
          <w:rFonts w:ascii="Georgia" w:hAnsi="Georgia"/>
        </w:rPr>
        <w:t>Cordialità.</w:t>
      </w:r>
    </w:p>
    <w:p w:rsidR="00E45858" w:rsidRDefault="00924366" w:rsidP="00924366">
      <w:pPr>
        <w:jc w:val="both"/>
        <w:rPr>
          <w:sz w:val="24"/>
          <w:szCs w:val="24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924366">
        <w:rPr>
          <w:rFonts w:ascii="Georgia" w:hAnsi="Georgia"/>
          <w:i/>
        </w:rPr>
        <w:t>Studio Giovannini Lara</w:t>
      </w:r>
      <w:r w:rsidR="00E45858" w:rsidRPr="00E45858">
        <w:t xml:space="preserve">    </w:t>
      </w:r>
      <w:r w:rsidR="00E45858">
        <w:t xml:space="preserve">   </w:t>
      </w:r>
      <w:r w:rsidR="00E45858" w:rsidRPr="00E45858">
        <w:t xml:space="preserve"> </w:t>
      </w:r>
    </w:p>
    <w:p w:rsidR="00E45858" w:rsidRDefault="00E45858" w:rsidP="00E45858">
      <w:pPr>
        <w:spacing w:after="0"/>
        <w:rPr>
          <w:sz w:val="24"/>
          <w:szCs w:val="24"/>
        </w:rPr>
      </w:pPr>
    </w:p>
    <w:p w:rsidR="00E45858" w:rsidRDefault="00E45858" w:rsidP="00E45858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E45858" w:rsidRDefault="00E45858" w:rsidP="00E45858">
      <w:pPr>
        <w:spacing w:after="0"/>
        <w:rPr>
          <w:sz w:val="24"/>
          <w:szCs w:val="24"/>
        </w:rPr>
      </w:pPr>
      <w:r>
        <w:rPr>
          <w:sz w:val="24"/>
          <w:szCs w:val="24"/>
        </w:rPr>
        <w:t>P. IVA   01630701207  - CF.: GVNLRA68H46G467Q</w:t>
      </w:r>
    </w:p>
    <w:p w:rsidR="00E45858" w:rsidRDefault="00E45858" w:rsidP="00E45858">
      <w:pPr>
        <w:spacing w:after="0"/>
      </w:pPr>
      <w:r>
        <w:rPr>
          <w:sz w:val="24"/>
          <w:szCs w:val="24"/>
          <w:u w:val="single"/>
        </w:rPr>
        <w:t xml:space="preserve">             </w:t>
      </w:r>
    </w:p>
    <w:sectPr w:rsidR="00E458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58"/>
    <w:rsid w:val="00101F36"/>
    <w:rsid w:val="00924366"/>
    <w:rsid w:val="00CE57E0"/>
    <w:rsid w:val="00DB763D"/>
    <w:rsid w:val="00E45858"/>
    <w:rsid w:val="00F8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5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5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2G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- STUDIO GHERARDI -</dc:creator>
  <cp:lastModifiedBy>Lara - STUDIO GHERARDI -</cp:lastModifiedBy>
  <cp:revision>3</cp:revision>
  <cp:lastPrinted>2017-05-18T15:23:00Z</cp:lastPrinted>
  <dcterms:created xsi:type="dcterms:W3CDTF">2017-05-18T15:12:00Z</dcterms:created>
  <dcterms:modified xsi:type="dcterms:W3CDTF">2017-05-18T15:23:00Z</dcterms:modified>
</cp:coreProperties>
</file>