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8" w:rsidRDefault="00E45858" w:rsidP="00E45858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2F26E6F" wp14:editId="4CCC0B79">
            <wp:extent cx="714375" cy="714375"/>
            <wp:effectExtent l="0" t="0" r="9525" b="9525"/>
            <wp:docPr id="1" name="Immagine_x0020_1" descr="Descrizione: cid:image001.jpg@01CBC8FC.BF7CC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x0020_1" descr="Descrizione: cid:image001.jpg@01CBC8FC.BF7CC4D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58">
        <w:rPr>
          <w:sz w:val="32"/>
          <w:szCs w:val="32"/>
          <w:u w:val="single"/>
        </w:rPr>
        <w:t>LARA GIOVANNINI</w:t>
      </w:r>
      <w:r w:rsidRPr="00E45858">
        <w:rPr>
          <w:sz w:val="32"/>
          <w:szCs w:val="32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 xml:space="preserve">      </w:t>
      </w:r>
      <w:r w:rsidRPr="00E45858">
        <w:rPr>
          <w:sz w:val="24"/>
          <w:szCs w:val="24"/>
          <w:u w:val="single"/>
        </w:rPr>
        <w:t>CONSULENTE DEL LAVORO</w:t>
      </w:r>
    </w:p>
    <w:p w:rsidR="00E45858" w:rsidRPr="00E45858" w:rsidRDefault="00E45858" w:rsidP="00E45858">
      <w:pPr>
        <w:spacing w:after="0"/>
      </w:pPr>
      <w:r>
        <w:rPr>
          <w:sz w:val="24"/>
          <w:szCs w:val="24"/>
        </w:rPr>
        <w:t xml:space="preserve">                     </w:t>
      </w:r>
      <w:r w:rsidRPr="00E45858">
        <w:t>VIA SANDRO PERTINI 32</w:t>
      </w:r>
      <w:r w:rsidR="00F84F43">
        <w:t xml:space="preserve">                                                                                             TEL 051 454116</w:t>
      </w:r>
    </w:p>
    <w:p w:rsidR="00240D60" w:rsidRDefault="00E45858" w:rsidP="00E45858">
      <w:pPr>
        <w:spacing w:after="0"/>
      </w:pPr>
      <w:r w:rsidRPr="00E45858">
        <w:tab/>
        <w:t xml:space="preserve">        40068 SAN LAZZARO  DI SAVENA (BO)</w:t>
      </w:r>
      <w:r w:rsidR="00F84F43">
        <w:tab/>
      </w:r>
      <w:r w:rsidR="00F84F43">
        <w:tab/>
      </w:r>
      <w:r w:rsidR="00F84F43">
        <w:tab/>
        <w:t xml:space="preserve">                               FAX 051 455795</w:t>
      </w:r>
    </w:p>
    <w:p w:rsidR="00240D60" w:rsidRDefault="00240D60" w:rsidP="00E45858">
      <w:pPr>
        <w:spacing w:after="0"/>
      </w:pPr>
    </w:p>
    <w:p w:rsidR="00240D60" w:rsidRDefault="00240D60" w:rsidP="00E458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  TUTTI I CLIENTI</w:t>
      </w:r>
    </w:p>
    <w:p w:rsidR="00240D60" w:rsidRDefault="00240D60" w:rsidP="00E458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LORO SEDE</w:t>
      </w:r>
    </w:p>
    <w:p w:rsidR="00240D60" w:rsidRDefault="00240D60" w:rsidP="00E45858">
      <w:pPr>
        <w:spacing w:after="0"/>
      </w:pPr>
      <w:r>
        <w:t>CIRCOLARE N. 6/2017</w:t>
      </w:r>
    </w:p>
    <w:p w:rsidR="00240D60" w:rsidRDefault="00240D60" w:rsidP="00E45858">
      <w:pPr>
        <w:spacing w:after="0"/>
      </w:pPr>
    </w:p>
    <w:p w:rsidR="00240D60" w:rsidRDefault="00240D60" w:rsidP="002F1F98">
      <w:pPr>
        <w:spacing w:after="0"/>
        <w:jc w:val="both"/>
      </w:pPr>
      <w:r>
        <w:t>San Lazzaro di Savena, 10 Ottobre 2017</w:t>
      </w:r>
    </w:p>
    <w:p w:rsidR="00240D60" w:rsidRDefault="00240D60" w:rsidP="002F1F98">
      <w:pPr>
        <w:spacing w:after="0"/>
        <w:jc w:val="both"/>
      </w:pPr>
    </w:p>
    <w:p w:rsidR="00240D60" w:rsidRPr="002F1F98" w:rsidRDefault="00240D60" w:rsidP="002F1F98">
      <w:pPr>
        <w:spacing w:after="0"/>
        <w:jc w:val="both"/>
        <w:rPr>
          <w:b/>
        </w:rPr>
      </w:pPr>
      <w:r w:rsidRPr="002F1F98">
        <w:rPr>
          <w:b/>
        </w:rPr>
        <w:t>OGGETTO: INAIL DAL 12 OTTOBRE 2017 SCATTA L’OBBLIGO DI COMUNICARE LE ASSENZE PER INFORTUNIO DI ALMENO UN GIORNO.</w:t>
      </w:r>
    </w:p>
    <w:p w:rsidR="00240D60" w:rsidRDefault="00240D60" w:rsidP="002F1F98">
      <w:pPr>
        <w:spacing w:after="0"/>
        <w:jc w:val="both"/>
      </w:pPr>
    </w:p>
    <w:p w:rsidR="00240D60" w:rsidRDefault="00240D60" w:rsidP="002F1F98">
      <w:pPr>
        <w:spacing w:after="0"/>
        <w:jc w:val="both"/>
      </w:pPr>
      <w:r>
        <w:t>Dal 12 Ottobre 2017, scatta il nuovo obbligo di denuncia degli infortuni che comportano un’assenza di almeno un giorno oltre a quello dell’evento.</w:t>
      </w:r>
    </w:p>
    <w:p w:rsidR="00A41DBB" w:rsidRDefault="00A41DBB" w:rsidP="002F1F98">
      <w:pPr>
        <w:spacing w:after="0"/>
        <w:jc w:val="both"/>
      </w:pPr>
    </w:p>
    <w:p w:rsidR="00A41DBB" w:rsidRDefault="00A41DBB" w:rsidP="002F1F98">
      <w:pPr>
        <w:spacing w:after="0"/>
        <w:jc w:val="both"/>
      </w:pPr>
      <w:r>
        <w:t xml:space="preserve">L’art. 18, comma 1, </w:t>
      </w:r>
      <w:proofErr w:type="spellStart"/>
      <w:r>
        <w:t>lett</w:t>
      </w:r>
      <w:proofErr w:type="spellEnd"/>
      <w:r>
        <w:t xml:space="preserve">. </w:t>
      </w:r>
      <w:r w:rsidR="002F1F98">
        <w:t>r</w:t>
      </w:r>
      <w:r>
        <w:t xml:space="preserve">), del </w:t>
      </w:r>
      <w:proofErr w:type="spellStart"/>
      <w:r>
        <w:t>D.Lgs.</w:t>
      </w:r>
      <w:proofErr w:type="spellEnd"/>
      <w:r>
        <w:t xml:space="preserve"> n. 81/2008 (Testo Unico in materia di tutela della salute e della sicurezza nei luoghi di lavoro) disciplina l’obbligo, in capo ai datori di lavoro, di trasmettere in via telematica all’INAIL</w:t>
      </w:r>
    </w:p>
    <w:p w:rsidR="00A41DBB" w:rsidRDefault="00A41DBB" w:rsidP="002F1F98">
      <w:pPr>
        <w:spacing w:after="0"/>
        <w:jc w:val="both"/>
      </w:pPr>
      <w:r>
        <w:t>. ENTRO 48 ORE dalla ricezione del certificato medico, la comunicazione ai fini statistici e informativi, contenente i dati e le informazioni re</w:t>
      </w:r>
      <w:r w:rsidR="002F1F98">
        <w:t>la</w:t>
      </w:r>
      <w:r>
        <w:t xml:space="preserve">tivi agli infortuni sul lavoro che comportino l’assenza dal lavoro di almeno un giorno, escluso quello dell’evento e </w:t>
      </w:r>
    </w:p>
    <w:p w:rsidR="00A41DBB" w:rsidRDefault="00A41DBB" w:rsidP="002F1F98">
      <w:pPr>
        <w:spacing w:after="0"/>
        <w:jc w:val="both"/>
      </w:pPr>
      <w:r>
        <w:t>. ENTRO DUE GIORNI dalla ricezione del certificato medico, la denuncia ai fini assicurativi, degli infortuni sul lavoro che comportino un’a</w:t>
      </w:r>
      <w:bookmarkStart w:id="0" w:name="_GoBack"/>
      <w:bookmarkEnd w:id="0"/>
      <w:r>
        <w:t>ssenza dal lavoro superiore a tre giorni. Rispetto a tali eventi, l’obbligo di comunicazione si considera, comunque, assolto per mezzo della predetta denuncia.</w:t>
      </w:r>
    </w:p>
    <w:p w:rsidR="00A41DBB" w:rsidRPr="002F1F98" w:rsidRDefault="00A41DBB" w:rsidP="002F1F98">
      <w:pPr>
        <w:spacing w:after="0"/>
        <w:jc w:val="both"/>
        <w:rPr>
          <w:b/>
        </w:rPr>
      </w:pPr>
      <w:r>
        <w:t xml:space="preserve">Posto che l’obbligo di denuncia, ai fini assicurativi, degli infortuni sul lavoro che comportino un’assenza dal lavoro superiore a tre giorni, da effettuarsi entro due giorni dalla ricezione del certificato medico in via telematica, rappresenta la conferma di un obbligo preesistente, </w:t>
      </w:r>
      <w:r w:rsidRPr="002F1F98">
        <w:rPr>
          <w:b/>
        </w:rPr>
        <w:t>la novità</w:t>
      </w:r>
      <w:r w:rsidR="002F1F98" w:rsidRPr="002F1F98">
        <w:rPr>
          <w:b/>
        </w:rPr>
        <w:t xml:space="preserve"> </w:t>
      </w:r>
      <w:r w:rsidRPr="002F1F98">
        <w:rPr>
          <w:b/>
        </w:rPr>
        <w:t xml:space="preserve"> è rappresentata dall’ulteriore obbligo, in capo ai datori di lavoro, di comunicare, ai fini statistici e informativi, anche gli infortuni sul lavoro che comportino l’assenza dal lavoro di almeno un giorno, escluso quello dell’evento.</w:t>
      </w:r>
    </w:p>
    <w:p w:rsidR="00A41DBB" w:rsidRDefault="00A41DBB" w:rsidP="002F1F98">
      <w:pPr>
        <w:spacing w:after="0"/>
        <w:jc w:val="both"/>
      </w:pPr>
    </w:p>
    <w:p w:rsidR="00240D60" w:rsidRPr="002F1F98" w:rsidRDefault="00240D60" w:rsidP="002F1F98">
      <w:pPr>
        <w:spacing w:after="0"/>
        <w:jc w:val="both"/>
        <w:rPr>
          <w:b/>
        </w:rPr>
      </w:pPr>
      <w:r w:rsidRPr="002F1F98">
        <w:rPr>
          <w:b/>
        </w:rPr>
        <w:t>SANZIONI:</w:t>
      </w:r>
    </w:p>
    <w:p w:rsidR="00240D60" w:rsidRPr="002F1F98" w:rsidRDefault="00240D60" w:rsidP="002F1F98">
      <w:pPr>
        <w:spacing w:after="0"/>
        <w:jc w:val="both"/>
        <w:rPr>
          <w:b/>
        </w:rPr>
      </w:pPr>
      <w:r w:rsidRPr="002F1F98">
        <w:rPr>
          <w:b/>
        </w:rPr>
        <w:t>E’ prevista l’applicazione di una sanzione amministrativa pecuniaria nel caso di mancato assolvimento dell’obbligo di comunicazione degli infortuni che comportino un’assenza:</w:t>
      </w:r>
    </w:p>
    <w:p w:rsidR="00240D60" w:rsidRPr="002F1F98" w:rsidRDefault="00240D60" w:rsidP="002F1F98">
      <w:pPr>
        <w:spacing w:after="0"/>
        <w:jc w:val="both"/>
        <w:rPr>
          <w:b/>
        </w:rPr>
      </w:pPr>
      <w:r w:rsidRPr="002F1F98">
        <w:rPr>
          <w:b/>
        </w:rPr>
        <w:t>. di almeno un giorno:   da      548,00 a 1.972,80 euro;</w:t>
      </w:r>
    </w:p>
    <w:p w:rsidR="00240D60" w:rsidRPr="002F1F98" w:rsidRDefault="00240D60" w:rsidP="002F1F98">
      <w:pPr>
        <w:spacing w:after="0"/>
        <w:jc w:val="both"/>
        <w:rPr>
          <w:b/>
        </w:rPr>
      </w:pPr>
      <w:r w:rsidRPr="002F1F98">
        <w:rPr>
          <w:b/>
        </w:rPr>
        <w:t>. superiore a tre giorni:  da  1.096,00 a 4.932,00 euro.</w:t>
      </w:r>
    </w:p>
    <w:p w:rsidR="002F1F98" w:rsidRDefault="002F1F98" w:rsidP="002F1F98">
      <w:pPr>
        <w:spacing w:after="0"/>
        <w:jc w:val="both"/>
      </w:pPr>
    </w:p>
    <w:p w:rsidR="002F1F98" w:rsidRDefault="002F1F98" w:rsidP="002F1F98">
      <w:pPr>
        <w:spacing w:after="0"/>
        <w:jc w:val="both"/>
      </w:pPr>
      <w:r>
        <w:t>Per quanto sopra esposto, in caso di infortunio sul lavoro,  si invita a rivolgersi immediatamente al Nostro studio per assolvere al nuovo obbligo.</w:t>
      </w:r>
    </w:p>
    <w:p w:rsidR="002F1F98" w:rsidRDefault="002F1F98" w:rsidP="002F1F98">
      <w:pPr>
        <w:spacing w:after="0"/>
        <w:jc w:val="both"/>
      </w:pPr>
      <w:r>
        <w:t>Cordialmente,</w:t>
      </w:r>
    </w:p>
    <w:p w:rsidR="00E45858" w:rsidRPr="00E45858" w:rsidRDefault="002F1F98" w:rsidP="002F1F9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F98">
        <w:rPr>
          <w:i/>
        </w:rPr>
        <w:t>Studio Giovannini Lara</w:t>
      </w:r>
      <w:r w:rsidR="00E45858" w:rsidRPr="00E45858">
        <w:t xml:space="preserve">   </w:t>
      </w:r>
      <w:r w:rsidR="00E45858">
        <w:t xml:space="preserve">   </w:t>
      </w:r>
      <w:r w:rsidR="00E45858" w:rsidRPr="00E45858">
        <w:t xml:space="preserve"> </w:t>
      </w:r>
    </w:p>
    <w:p w:rsidR="00E45858" w:rsidRDefault="00E45858" w:rsidP="002F1F98">
      <w:pPr>
        <w:spacing w:after="0"/>
        <w:jc w:val="both"/>
      </w:pPr>
      <w:r>
        <w:rPr>
          <w:sz w:val="24"/>
          <w:szCs w:val="24"/>
          <w:u w:val="single"/>
        </w:rPr>
        <w:t xml:space="preserve">            </w:t>
      </w:r>
    </w:p>
    <w:sectPr w:rsidR="00E45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58"/>
    <w:rsid w:val="00240D60"/>
    <w:rsid w:val="002F1F98"/>
    <w:rsid w:val="008125FB"/>
    <w:rsid w:val="00A41DBB"/>
    <w:rsid w:val="00CE57E0"/>
    <w:rsid w:val="00DB763D"/>
    <w:rsid w:val="00E45858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- STUDIO GHERARDI -</dc:creator>
  <cp:lastModifiedBy>Lara - STUDIO GHERARDI -</cp:lastModifiedBy>
  <cp:revision>4</cp:revision>
  <cp:lastPrinted>2017-10-10T15:27:00Z</cp:lastPrinted>
  <dcterms:created xsi:type="dcterms:W3CDTF">2017-10-10T13:32:00Z</dcterms:created>
  <dcterms:modified xsi:type="dcterms:W3CDTF">2017-10-10T15:27:00Z</dcterms:modified>
</cp:coreProperties>
</file>